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6B6" w:rsidRPr="000F33A9" w:rsidRDefault="007F76B6" w:rsidP="007F76B6">
      <w:pPr>
        <w:jc w:val="center"/>
        <w:rPr>
          <w:b/>
          <w:sz w:val="28"/>
          <w:szCs w:val="28"/>
        </w:rPr>
      </w:pPr>
      <w:r w:rsidRPr="000F33A9">
        <w:rPr>
          <w:b/>
          <w:sz w:val="28"/>
          <w:szCs w:val="28"/>
        </w:rPr>
        <w:t>Российская Федерация</w:t>
      </w:r>
    </w:p>
    <w:p w:rsidR="007F76B6" w:rsidRPr="000F33A9" w:rsidRDefault="007F76B6" w:rsidP="007F76B6">
      <w:pPr>
        <w:jc w:val="center"/>
        <w:rPr>
          <w:b/>
          <w:sz w:val="28"/>
          <w:szCs w:val="28"/>
        </w:rPr>
      </w:pPr>
      <w:r w:rsidRPr="000F33A9">
        <w:rPr>
          <w:b/>
          <w:sz w:val="28"/>
          <w:szCs w:val="28"/>
        </w:rPr>
        <w:t>Брянская область</w:t>
      </w:r>
    </w:p>
    <w:p w:rsidR="007F76B6" w:rsidRPr="000F33A9" w:rsidRDefault="007F76B6" w:rsidP="007F76B6">
      <w:pPr>
        <w:jc w:val="center"/>
        <w:rPr>
          <w:b/>
          <w:sz w:val="28"/>
          <w:szCs w:val="28"/>
        </w:rPr>
      </w:pPr>
      <w:proofErr w:type="spellStart"/>
      <w:r w:rsidRPr="000F33A9">
        <w:rPr>
          <w:b/>
          <w:sz w:val="28"/>
          <w:szCs w:val="28"/>
        </w:rPr>
        <w:t>Унечский</w:t>
      </w:r>
      <w:proofErr w:type="spellEnd"/>
      <w:r w:rsidRPr="000F33A9">
        <w:rPr>
          <w:b/>
          <w:sz w:val="28"/>
          <w:szCs w:val="28"/>
        </w:rPr>
        <w:t xml:space="preserve"> муниципальный район</w:t>
      </w:r>
    </w:p>
    <w:p w:rsidR="007F76B6" w:rsidRPr="000F33A9" w:rsidRDefault="007F76B6" w:rsidP="007F76B6">
      <w:pPr>
        <w:jc w:val="center"/>
        <w:rPr>
          <w:b/>
          <w:sz w:val="28"/>
          <w:szCs w:val="28"/>
        </w:rPr>
      </w:pPr>
      <w:r w:rsidRPr="000F33A9">
        <w:rPr>
          <w:b/>
          <w:sz w:val="28"/>
          <w:szCs w:val="28"/>
        </w:rPr>
        <w:t>Унечское городское поселение</w:t>
      </w:r>
    </w:p>
    <w:p w:rsidR="007F76B6" w:rsidRPr="000F33A9" w:rsidRDefault="007F76B6" w:rsidP="007F76B6">
      <w:pPr>
        <w:jc w:val="center"/>
        <w:rPr>
          <w:b/>
          <w:sz w:val="28"/>
          <w:szCs w:val="28"/>
        </w:rPr>
      </w:pPr>
      <w:proofErr w:type="spellStart"/>
      <w:r w:rsidRPr="000F33A9">
        <w:rPr>
          <w:b/>
          <w:sz w:val="28"/>
          <w:szCs w:val="28"/>
        </w:rPr>
        <w:t>Унечский</w:t>
      </w:r>
      <w:proofErr w:type="spellEnd"/>
      <w:r w:rsidRPr="000F33A9">
        <w:rPr>
          <w:b/>
          <w:sz w:val="28"/>
          <w:szCs w:val="28"/>
        </w:rPr>
        <w:t xml:space="preserve"> городской Совет народных депутатов</w:t>
      </w:r>
    </w:p>
    <w:p w:rsidR="007F76B6" w:rsidRDefault="007F76B6" w:rsidP="007F76B6"/>
    <w:p w:rsidR="00B25255" w:rsidRDefault="00B25255" w:rsidP="00B25255">
      <w:pPr>
        <w:rPr>
          <w:b/>
          <w:sz w:val="28"/>
          <w:szCs w:val="28"/>
        </w:rPr>
      </w:pPr>
    </w:p>
    <w:p w:rsidR="00B25255" w:rsidRDefault="00B25255" w:rsidP="00B252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:rsidR="007F76B6" w:rsidRDefault="007F76B6" w:rsidP="00B25255">
      <w:pPr>
        <w:jc w:val="center"/>
        <w:rPr>
          <w:b/>
          <w:sz w:val="28"/>
          <w:szCs w:val="28"/>
        </w:rPr>
      </w:pPr>
    </w:p>
    <w:p w:rsidR="00B25255" w:rsidRPr="005A2202" w:rsidRDefault="005A2202" w:rsidP="00B25255">
      <w:pPr>
        <w:rPr>
          <w:b/>
          <w:u w:val="single"/>
        </w:rPr>
      </w:pPr>
      <w:r w:rsidRPr="005A2202">
        <w:rPr>
          <w:b/>
          <w:u w:val="single"/>
        </w:rPr>
        <w:t>О</w:t>
      </w:r>
      <w:r w:rsidR="00B25255" w:rsidRPr="005A2202">
        <w:rPr>
          <w:b/>
          <w:u w:val="single"/>
        </w:rPr>
        <w:t>т</w:t>
      </w:r>
      <w:r w:rsidRPr="005A2202">
        <w:rPr>
          <w:b/>
          <w:u w:val="single"/>
        </w:rPr>
        <w:t xml:space="preserve">  «03» ноября 2015г.№ 3-72</w:t>
      </w:r>
    </w:p>
    <w:p w:rsidR="00B25255" w:rsidRDefault="005A2202" w:rsidP="00B25255">
      <w:r>
        <w:t xml:space="preserve">     г.Унеча Брянской области</w:t>
      </w:r>
    </w:p>
    <w:p w:rsidR="001E5E39" w:rsidRPr="001A5478" w:rsidRDefault="001E5E39" w:rsidP="001E5E39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1E5E39" w:rsidRPr="001A5478" w:rsidRDefault="001E5E39" w:rsidP="001E5E39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1A5478">
        <w:rPr>
          <w:bCs/>
          <w:sz w:val="28"/>
          <w:szCs w:val="28"/>
        </w:rPr>
        <w:t>О налоге на имущество</w:t>
      </w:r>
    </w:p>
    <w:p w:rsidR="001E5E39" w:rsidRPr="001A5478" w:rsidRDefault="001E5E39" w:rsidP="001E5E39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1A5478">
        <w:rPr>
          <w:bCs/>
          <w:sz w:val="28"/>
          <w:szCs w:val="28"/>
        </w:rPr>
        <w:t>физических лиц</w:t>
      </w:r>
    </w:p>
    <w:p w:rsidR="001E5E39" w:rsidRPr="001A5478" w:rsidRDefault="001E5E39" w:rsidP="001E5E39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1E5E39" w:rsidRDefault="001E5E39" w:rsidP="001E5E39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Pr="001A5478">
        <w:rPr>
          <w:sz w:val="28"/>
          <w:szCs w:val="28"/>
        </w:rPr>
        <w:t xml:space="preserve">Федеральным </w:t>
      </w:r>
      <w:hyperlink r:id="rId5" w:history="1">
        <w:r w:rsidRPr="001A5478">
          <w:rPr>
            <w:sz w:val="28"/>
            <w:szCs w:val="28"/>
          </w:rPr>
          <w:t>закон</w:t>
        </w:r>
        <w:r>
          <w:rPr>
            <w:sz w:val="28"/>
            <w:szCs w:val="28"/>
          </w:rPr>
          <w:t>ом</w:t>
        </w:r>
      </w:hyperlink>
      <w:r w:rsidRPr="001A5478">
        <w:rPr>
          <w:sz w:val="28"/>
          <w:szCs w:val="28"/>
        </w:rPr>
        <w:t xml:space="preserve"> от 06</w:t>
      </w:r>
      <w:r>
        <w:rPr>
          <w:sz w:val="28"/>
          <w:szCs w:val="28"/>
        </w:rPr>
        <w:t>.10.</w:t>
      </w:r>
      <w:r w:rsidRPr="001A5478">
        <w:rPr>
          <w:sz w:val="28"/>
          <w:szCs w:val="28"/>
        </w:rPr>
        <w:t xml:space="preserve">2003г. N 131-ФЗ "Об общих принципах организации местного самоуправления в Российской Федерации", </w:t>
      </w:r>
      <w:r>
        <w:rPr>
          <w:sz w:val="28"/>
          <w:szCs w:val="28"/>
        </w:rPr>
        <w:t xml:space="preserve">главой 32 «Налог на имущество физических лиц» Налогового кодекса Российской Федерации, Законом Брянской области от </w:t>
      </w:r>
      <w:r w:rsidRPr="00760C52">
        <w:rPr>
          <w:sz w:val="28"/>
          <w:szCs w:val="28"/>
        </w:rPr>
        <w:t>28.09.2015</w:t>
      </w:r>
      <w:r>
        <w:rPr>
          <w:sz w:val="28"/>
          <w:szCs w:val="28"/>
        </w:rPr>
        <w:t xml:space="preserve">     № </w:t>
      </w:r>
      <w:r w:rsidRPr="00760C52">
        <w:rPr>
          <w:sz w:val="28"/>
          <w:szCs w:val="28"/>
        </w:rPr>
        <w:t>80-З</w:t>
      </w:r>
      <w:r w:rsidRPr="001A5478">
        <w:rPr>
          <w:sz w:val="28"/>
          <w:szCs w:val="28"/>
        </w:rPr>
        <w:t>«Об установлении единой даты начала применения на территории Брянской области порядка определения налоговой базы по налогу на имущество физических лиц исходя из кадастровой стоимости объектов налогообложения»</w:t>
      </w:r>
      <w:r>
        <w:rPr>
          <w:sz w:val="28"/>
          <w:szCs w:val="28"/>
        </w:rPr>
        <w:t xml:space="preserve">, </w:t>
      </w:r>
      <w:r w:rsidRPr="001A5478">
        <w:rPr>
          <w:sz w:val="28"/>
          <w:szCs w:val="28"/>
        </w:rPr>
        <w:t xml:space="preserve">руководствуясь Уставом муниципального образования </w:t>
      </w:r>
      <w:r>
        <w:rPr>
          <w:sz w:val="28"/>
          <w:szCs w:val="28"/>
        </w:rPr>
        <w:t>«Унечское городское поселение»</w:t>
      </w:r>
      <w:r w:rsidR="00031F0B">
        <w:rPr>
          <w:sz w:val="28"/>
          <w:szCs w:val="28"/>
        </w:rPr>
        <w:t>,</w:t>
      </w:r>
      <w:proofErr w:type="spellStart"/>
      <w:r>
        <w:rPr>
          <w:sz w:val="28"/>
          <w:szCs w:val="28"/>
        </w:rPr>
        <w:t>Унечский</w:t>
      </w:r>
      <w:proofErr w:type="spellEnd"/>
      <w:r>
        <w:rPr>
          <w:sz w:val="28"/>
          <w:szCs w:val="28"/>
        </w:rPr>
        <w:t xml:space="preserve"> городской Совет народных депутатов решил</w:t>
      </w:r>
      <w:r w:rsidRPr="001A5478">
        <w:rPr>
          <w:sz w:val="28"/>
          <w:szCs w:val="28"/>
        </w:rPr>
        <w:t>:</w:t>
      </w:r>
    </w:p>
    <w:p w:rsidR="001E5E39" w:rsidRDefault="001E5E39" w:rsidP="001E5E39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A5478">
        <w:rPr>
          <w:sz w:val="28"/>
          <w:szCs w:val="28"/>
        </w:rPr>
        <w:t>1. Установить и ввести в действие с 1 января 201</w:t>
      </w:r>
      <w:r>
        <w:rPr>
          <w:sz w:val="28"/>
          <w:szCs w:val="28"/>
        </w:rPr>
        <w:t>6</w:t>
      </w:r>
      <w:r w:rsidRPr="001A5478">
        <w:rPr>
          <w:sz w:val="28"/>
          <w:szCs w:val="28"/>
        </w:rPr>
        <w:t xml:space="preserve"> года на территории </w:t>
      </w:r>
      <w:r w:rsidR="00031F0B">
        <w:rPr>
          <w:sz w:val="28"/>
          <w:szCs w:val="28"/>
        </w:rPr>
        <w:t>муниципального</w:t>
      </w:r>
      <w:r w:rsidR="008C78DF">
        <w:rPr>
          <w:sz w:val="28"/>
          <w:szCs w:val="28"/>
        </w:rPr>
        <w:t xml:space="preserve"> образования «Унечское городское поселение» </w:t>
      </w:r>
      <w:proofErr w:type="spellStart"/>
      <w:r w:rsidR="008C78DF">
        <w:rPr>
          <w:sz w:val="28"/>
          <w:szCs w:val="28"/>
        </w:rPr>
        <w:t>Унечского</w:t>
      </w:r>
      <w:proofErr w:type="spellEnd"/>
      <w:r w:rsidR="008C78DF">
        <w:rPr>
          <w:sz w:val="28"/>
          <w:szCs w:val="28"/>
        </w:rPr>
        <w:t xml:space="preserve"> района</w:t>
      </w:r>
      <w:r w:rsidRPr="001A5478">
        <w:rPr>
          <w:sz w:val="28"/>
          <w:szCs w:val="28"/>
        </w:rPr>
        <w:t xml:space="preserve"> Брянской области налог на имущество физических лиц</w:t>
      </w:r>
      <w:r>
        <w:rPr>
          <w:sz w:val="28"/>
          <w:szCs w:val="28"/>
        </w:rPr>
        <w:t xml:space="preserve"> (далее –налог)</w:t>
      </w:r>
      <w:r w:rsidRPr="001A5478">
        <w:rPr>
          <w:sz w:val="28"/>
          <w:szCs w:val="28"/>
        </w:rPr>
        <w:t>.</w:t>
      </w:r>
    </w:p>
    <w:p w:rsidR="001E5E39" w:rsidRDefault="001E5E39" w:rsidP="001E5E39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Установить ставки налога на имущество физических лиц исходя из кадастровой стоимости объекта налогообложения в отношении:</w:t>
      </w:r>
    </w:p>
    <w:p w:rsidR="001E5E39" w:rsidRDefault="001E5E39" w:rsidP="001E5E39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Pr="0003788D">
        <w:rPr>
          <w:sz w:val="28"/>
          <w:szCs w:val="28"/>
        </w:rPr>
        <w:t>.</w:t>
      </w:r>
      <w:r>
        <w:rPr>
          <w:sz w:val="28"/>
          <w:szCs w:val="28"/>
        </w:rPr>
        <w:t>жилых домов, жилых помещений (квартира, комната), единых недвижимых комплексов, в состав которых входит хотя бы одно жилое помещение (жилой дом), а также в отношении 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строительства, в следующих размерах:</w:t>
      </w:r>
    </w:p>
    <w:p w:rsidR="001E5E39" w:rsidRDefault="001E5E39" w:rsidP="001E5E39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44"/>
        <w:gridCol w:w="3226"/>
      </w:tblGrid>
      <w:tr w:rsidR="001E5E39" w:rsidRPr="00494C82" w:rsidTr="009252D6">
        <w:tc>
          <w:tcPr>
            <w:tcW w:w="6345" w:type="dxa"/>
            <w:shd w:val="clear" w:color="auto" w:fill="auto"/>
          </w:tcPr>
          <w:p w:rsidR="001E5E39" w:rsidRPr="00494C82" w:rsidRDefault="001E5E39" w:rsidP="009252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4C82">
              <w:rPr>
                <w:sz w:val="28"/>
                <w:szCs w:val="28"/>
              </w:rPr>
              <w:t xml:space="preserve">Кадастровая стоимость объекта </w:t>
            </w:r>
          </w:p>
          <w:p w:rsidR="001E5E39" w:rsidRPr="00494C82" w:rsidRDefault="001E5E39" w:rsidP="009252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4C82">
              <w:rPr>
                <w:sz w:val="28"/>
                <w:szCs w:val="28"/>
              </w:rPr>
              <w:t>налогообложения</w:t>
            </w:r>
          </w:p>
        </w:tc>
        <w:tc>
          <w:tcPr>
            <w:tcW w:w="3226" w:type="dxa"/>
            <w:shd w:val="clear" w:color="auto" w:fill="auto"/>
          </w:tcPr>
          <w:p w:rsidR="001E5E39" w:rsidRPr="00494C82" w:rsidRDefault="001E5E39" w:rsidP="009252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4C82">
              <w:rPr>
                <w:sz w:val="28"/>
                <w:szCs w:val="28"/>
              </w:rPr>
              <w:t>Ставка налога</w:t>
            </w:r>
          </w:p>
        </w:tc>
      </w:tr>
      <w:tr w:rsidR="001E5E39" w:rsidRPr="00494C82" w:rsidTr="009252D6">
        <w:tc>
          <w:tcPr>
            <w:tcW w:w="6345" w:type="dxa"/>
            <w:shd w:val="clear" w:color="auto" w:fill="auto"/>
          </w:tcPr>
          <w:p w:rsidR="001E5E39" w:rsidRPr="00494C82" w:rsidRDefault="001E5E39" w:rsidP="009252D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4C82">
              <w:rPr>
                <w:sz w:val="28"/>
                <w:szCs w:val="28"/>
              </w:rPr>
              <w:t>До 2,5 млн. рублей (включительно)</w:t>
            </w:r>
          </w:p>
        </w:tc>
        <w:tc>
          <w:tcPr>
            <w:tcW w:w="3226" w:type="dxa"/>
            <w:shd w:val="clear" w:color="auto" w:fill="auto"/>
          </w:tcPr>
          <w:p w:rsidR="001E5E39" w:rsidRPr="00494C82" w:rsidRDefault="001E5E39" w:rsidP="009252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94C82">
              <w:rPr>
                <w:sz w:val="28"/>
                <w:szCs w:val="28"/>
              </w:rPr>
              <w:t>0,1 процента</w:t>
            </w:r>
          </w:p>
        </w:tc>
      </w:tr>
      <w:tr w:rsidR="001E5E39" w:rsidRPr="00494C82" w:rsidTr="009252D6">
        <w:tc>
          <w:tcPr>
            <w:tcW w:w="6345" w:type="dxa"/>
            <w:shd w:val="clear" w:color="auto" w:fill="auto"/>
          </w:tcPr>
          <w:p w:rsidR="001E5E39" w:rsidRPr="00494C82" w:rsidRDefault="001E5E39" w:rsidP="009252D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4C82">
              <w:rPr>
                <w:sz w:val="28"/>
                <w:szCs w:val="28"/>
              </w:rPr>
              <w:t>Свыше 2,5 млн. рублей до 5,0 млн. рублей (включительно)</w:t>
            </w:r>
          </w:p>
        </w:tc>
        <w:tc>
          <w:tcPr>
            <w:tcW w:w="3226" w:type="dxa"/>
            <w:shd w:val="clear" w:color="auto" w:fill="auto"/>
          </w:tcPr>
          <w:p w:rsidR="001E5E39" w:rsidRPr="00494C82" w:rsidRDefault="001E5E39" w:rsidP="009252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94C82">
              <w:rPr>
                <w:sz w:val="28"/>
                <w:szCs w:val="28"/>
              </w:rPr>
              <w:t>0,2 процента</w:t>
            </w:r>
          </w:p>
        </w:tc>
      </w:tr>
      <w:tr w:rsidR="001E5E39" w:rsidRPr="00494C82" w:rsidTr="009252D6">
        <w:tc>
          <w:tcPr>
            <w:tcW w:w="6345" w:type="dxa"/>
            <w:shd w:val="clear" w:color="auto" w:fill="auto"/>
          </w:tcPr>
          <w:p w:rsidR="001E5E39" w:rsidRPr="00494C82" w:rsidRDefault="001E5E39" w:rsidP="009252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94C82">
              <w:rPr>
                <w:sz w:val="28"/>
                <w:szCs w:val="28"/>
              </w:rPr>
              <w:t xml:space="preserve">Свыше 5,0 млн. рублей </w:t>
            </w:r>
          </w:p>
        </w:tc>
        <w:tc>
          <w:tcPr>
            <w:tcW w:w="3226" w:type="dxa"/>
            <w:shd w:val="clear" w:color="auto" w:fill="auto"/>
          </w:tcPr>
          <w:p w:rsidR="001E5E39" w:rsidRPr="00494C82" w:rsidRDefault="001E5E39" w:rsidP="009252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94C82">
              <w:rPr>
                <w:sz w:val="28"/>
                <w:szCs w:val="28"/>
              </w:rPr>
              <w:t>0,3 процента</w:t>
            </w:r>
          </w:p>
        </w:tc>
      </w:tr>
    </w:tbl>
    <w:p w:rsidR="001E5E39" w:rsidRDefault="001E5E39" w:rsidP="001E5E39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E5E39" w:rsidRDefault="001E5E39" w:rsidP="001E5E39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гаражей и </w:t>
      </w:r>
      <w:proofErr w:type="spellStart"/>
      <w:r>
        <w:rPr>
          <w:sz w:val="28"/>
          <w:szCs w:val="28"/>
        </w:rPr>
        <w:t>машино-мест</w:t>
      </w:r>
      <w:proofErr w:type="spellEnd"/>
      <w:r>
        <w:rPr>
          <w:sz w:val="28"/>
          <w:szCs w:val="28"/>
        </w:rPr>
        <w:t xml:space="preserve"> – в размере 0,1 процента кадастровой </w:t>
      </w:r>
      <w:r>
        <w:rPr>
          <w:sz w:val="28"/>
          <w:szCs w:val="28"/>
        </w:rPr>
        <w:lastRenderedPageBreak/>
        <w:t>стоимости объекта налогообложения;</w:t>
      </w:r>
    </w:p>
    <w:p w:rsidR="001E5E39" w:rsidRDefault="001E5E39" w:rsidP="001E5E39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3788D">
        <w:rPr>
          <w:sz w:val="28"/>
          <w:szCs w:val="28"/>
        </w:rPr>
        <w:t>.3.</w:t>
      </w:r>
      <w:r>
        <w:rPr>
          <w:sz w:val="28"/>
          <w:szCs w:val="28"/>
        </w:rPr>
        <w:t xml:space="preserve"> объектов незавершенного строительства в случае, если проектируемым назначением таких объектов является жилой дом, - в размере 0,3 процента кадастровой стоимости объекта налогообложения;</w:t>
      </w:r>
    </w:p>
    <w:p w:rsidR="001E5E39" w:rsidRDefault="001E5E39" w:rsidP="001E5E39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2.4.</w:t>
      </w:r>
      <w:r w:rsidRPr="00DC37C4">
        <w:rPr>
          <w:sz w:val="28"/>
          <w:szCs w:val="28"/>
        </w:rPr>
        <w:t xml:space="preserve"> объектов налогообложения, включенных в перечень, определяемый в соответствии с пунктом 7 статьи 378.2 </w:t>
      </w:r>
      <w:r>
        <w:rPr>
          <w:sz w:val="28"/>
          <w:szCs w:val="28"/>
        </w:rPr>
        <w:t>Налогового к</w:t>
      </w:r>
      <w:r w:rsidRPr="00DC37C4">
        <w:rPr>
          <w:sz w:val="28"/>
          <w:szCs w:val="28"/>
        </w:rPr>
        <w:t>одекса</w:t>
      </w:r>
      <w:r>
        <w:rPr>
          <w:sz w:val="28"/>
          <w:szCs w:val="28"/>
        </w:rPr>
        <w:t xml:space="preserve"> Российской Федерации</w:t>
      </w:r>
      <w:r w:rsidRPr="00DC37C4">
        <w:rPr>
          <w:sz w:val="28"/>
          <w:szCs w:val="28"/>
        </w:rPr>
        <w:t xml:space="preserve">, в отношении объектов налогообложения, предусмотренных абзацем вторым пункта 10 статьи 378.2 </w:t>
      </w:r>
      <w:r>
        <w:rPr>
          <w:sz w:val="28"/>
          <w:szCs w:val="28"/>
        </w:rPr>
        <w:t>Налогового к</w:t>
      </w:r>
      <w:r w:rsidRPr="00DC37C4">
        <w:rPr>
          <w:sz w:val="28"/>
          <w:szCs w:val="28"/>
        </w:rPr>
        <w:t>одекса</w:t>
      </w:r>
      <w:r>
        <w:rPr>
          <w:sz w:val="28"/>
          <w:szCs w:val="28"/>
        </w:rPr>
        <w:t xml:space="preserve"> Российской Федерации</w:t>
      </w:r>
      <w:r w:rsidRPr="00DC37C4">
        <w:rPr>
          <w:sz w:val="28"/>
          <w:szCs w:val="28"/>
        </w:rPr>
        <w:t xml:space="preserve">, </w:t>
      </w:r>
      <w:r>
        <w:rPr>
          <w:sz w:val="28"/>
          <w:szCs w:val="28"/>
        </w:rPr>
        <w:t>а также в отношении объектов налогообложения, кадастровая стоимость каждого из которых превышает 300 млн. рублей, - в размере 2,0 процентов кадастровой стоимости объекта налогообложения;</w:t>
      </w:r>
    </w:p>
    <w:p w:rsidR="001E5E39" w:rsidRDefault="001E5E39" w:rsidP="001E5E39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 </w:t>
      </w:r>
      <w:r w:rsidRPr="004D19E3">
        <w:rPr>
          <w:sz w:val="28"/>
          <w:szCs w:val="28"/>
        </w:rPr>
        <w:t>прочих объектов налогообложения</w:t>
      </w:r>
      <w:r>
        <w:rPr>
          <w:sz w:val="28"/>
          <w:szCs w:val="28"/>
        </w:rPr>
        <w:t xml:space="preserve"> – в размере </w:t>
      </w:r>
      <w:r w:rsidRPr="001A084E">
        <w:rPr>
          <w:sz w:val="28"/>
          <w:szCs w:val="28"/>
        </w:rPr>
        <w:t>0,5 процента</w:t>
      </w:r>
      <w:r>
        <w:rPr>
          <w:sz w:val="28"/>
          <w:szCs w:val="28"/>
        </w:rPr>
        <w:t xml:space="preserve"> кадастровой стоимости объекта налогообложения.</w:t>
      </w:r>
    </w:p>
    <w:p w:rsidR="001E5E39" w:rsidRPr="001A5478" w:rsidRDefault="000C7AB6" w:rsidP="001E5E39">
      <w:pPr>
        <w:autoSpaceDE w:val="0"/>
        <w:autoSpaceDN w:val="0"/>
        <w:adjustRightInd w:val="0"/>
        <w:ind w:firstLine="540"/>
        <w:jc w:val="both"/>
        <w:rPr>
          <w:i/>
          <w:color w:val="FF0000"/>
          <w:sz w:val="28"/>
          <w:szCs w:val="28"/>
        </w:rPr>
      </w:pPr>
      <w:r>
        <w:rPr>
          <w:sz w:val="28"/>
          <w:szCs w:val="28"/>
        </w:rPr>
        <w:t xml:space="preserve"> 3</w:t>
      </w:r>
      <w:r w:rsidR="001E5E39" w:rsidRPr="001A5478">
        <w:rPr>
          <w:sz w:val="28"/>
          <w:szCs w:val="28"/>
        </w:rPr>
        <w:t>. Признать утратившим силу</w:t>
      </w:r>
      <w:r w:rsidR="00092BBA">
        <w:rPr>
          <w:sz w:val="28"/>
          <w:szCs w:val="28"/>
        </w:rPr>
        <w:t xml:space="preserve"> р</w:t>
      </w:r>
      <w:r w:rsidR="001E5E39">
        <w:rPr>
          <w:sz w:val="28"/>
          <w:szCs w:val="28"/>
        </w:rPr>
        <w:t>ешение</w:t>
      </w:r>
      <w:r w:rsidR="008C78DF">
        <w:rPr>
          <w:sz w:val="28"/>
          <w:szCs w:val="28"/>
        </w:rPr>
        <w:t xml:space="preserve"> Унечского городского Совета народных депутатов от 12.11.2014г. №3-28 «О налоге на имущество физиче</w:t>
      </w:r>
      <w:r w:rsidR="00031F0B">
        <w:rPr>
          <w:sz w:val="28"/>
          <w:szCs w:val="28"/>
        </w:rPr>
        <w:t>ских лиц».</w:t>
      </w:r>
    </w:p>
    <w:p w:rsidR="001E5E39" w:rsidRPr="001A5478" w:rsidRDefault="000C7AB6" w:rsidP="001E5E3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E5E39" w:rsidRPr="001A5478">
        <w:rPr>
          <w:sz w:val="28"/>
          <w:szCs w:val="28"/>
        </w:rPr>
        <w:t xml:space="preserve">. Настоящее </w:t>
      </w:r>
      <w:r w:rsidR="00092BBA">
        <w:rPr>
          <w:sz w:val="28"/>
          <w:szCs w:val="28"/>
        </w:rPr>
        <w:t>р</w:t>
      </w:r>
      <w:r w:rsidR="00031F0B" w:rsidRPr="001A5478">
        <w:rPr>
          <w:sz w:val="28"/>
          <w:szCs w:val="28"/>
        </w:rPr>
        <w:t>ешение вступает</w:t>
      </w:r>
      <w:r w:rsidR="001E5E39" w:rsidRPr="001A5478">
        <w:rPr>
          <w:sz w:val="28"/>
          <w:szCs w:val="28"/>
        </w:rPr>
        <w:t xml:space="preserve"> в силу с 1 января 201</w:t>
      </w:r>
      <w:r w:rsidR="001E5E39">
        <w:rPr>
          <w:sz w:val="28"/>
          <w:szCs w:val="28"/>
        </w:rPr>
        <w:t>6</w:t>
      </w:r>
      <w:r w:rsidR="00031F0B" w:rsidRPr="001A5478">
        <w:rPr>
          <w:sz w:val="28"/>
          <w:szCs w:val="28"/>
        </w:rPr>
        <w:t>года, но</w:t>
      </w:r>
      <w:r w:rsidR="001E5E39" w:rsidRPr="001A5478">
        <w:rPr>
          <w:sz w:val="28"/>
          <w:szCs w:val="28"/>
        </w:rPr>
        <w:t xml:space="preserve"> не ранее чем по истечении одного месяца со дня его официального опубликования и не ранее 1-го числа очередного налогового периода по налогу на имущество физических лиц.</w:t>
      </w:r>
    </w:p>
    <w:p w:rsidR="00B25255" w:rsidRDefault="000C7AB6" w:rsidP="00031F0B">
      <w:pPr>
        <w:autoSpaceDE w:val="0"/>
        <w:autoSpaceDN w:val="0"/>
        <w:adjustRightInd w:val="0"/>
        <w:ind w:firstLine="540"/>
        <w:jc w:val="both"/>
        <w:rPr>
          <w:sz w:val="28"/>
        </w:rPr>
      </w:pPr>
      <w:bookmarkStart w:id="0" w:name="_GoBack"/>
      <w:bookmarkEnd w:id="0"/>
      <w:r>
        <w:rPr>
          <w:sz w:val="28"/>
          <w:szCs w:val="28"/>
        </w:rPr>
        <w:t>5</w:t>
      </w:r>
      <w:r w:rsidR="001E5E39" w:rsidRPr="001A5478">
        <w:rPr>
          <w:sz w:val="28"/>
          <w:szCs w:val="28"/>
        </w:rPr>
        <w:t xml:space="preserve">. Опубликовать </w:t>
      </w:r>
      <w:r w:rsidR="00092BBA">
        <w:rPr>
          <w:sz w:val="28"/>
          <w:szCs w:val="28"/>
        </w:rPr>
        <w:t>р</w:t>
      </w:r>
      <w:r w:rsidR="001E5E39" w:rsidRPr="001A5478">
        <w:rPr>
          <w:sz w:val="28"/>
          <w:szCs w:val="28"/>
        </w:rPr>
        <w:t xml:space="preserve">ешение </w:t>
      </w:r>
      <w:r w:rsidR="00031F0B">
        <w:rPr>
          <w:sz w:val="28"/>
        </w:rPr>
        <w:t>в</w:t>
      </w:r>
      <w:r w:rsidR="00B25255">
        <w:rPr>
          <w:sz w:val="28"/>
        </w:rPr>
        <w:t xml:space="preserve"> газете «</w:t>
      </w:r>
      <w:proofErr w:type="spellStart"/>
      <w:r w:rsidR="00B25255">
        <w:rPr>
          <w:sz w:val="28"/>
        </w:rPr>
        <w:t>Унечская</w:t>
      </w:r>
      <w:proofErr w:type="spellEnd"/>
      <w:r w:rsidR="00B25255">
        <w:rPr>
          <w:sz w:val="28"/>
        </w:rPr>
        <w:t xml:space="preserve"> газета» и </w:t>
      </w:r>
      <w:r w:rsidR="00F47D95">
        <w:rPr>
          <w:sz w:val="28"/>
        </w:rPr>
        <w:t xml:space="preserve">разместить на официальном сайте администрации Унечского района </w:t>
      </w:r>
      <w:r w:rsidR="00B25255">
        <w:rPr>
          <w:sz w:val="28"/>
        </w:rPr>
        <w:t>в сети Интернет.</w:t>
      </w:r>
    </w:p>
    <w:p w:rsidR="00B25255" w:rsidRDefault="00B25255" w:rsidP="00B25255">
      <w:pPr>
        <w:pStyle w:val="1"/>
        <w:ind w:hanging="1701"/>
        <w:jc w:val="both"/>
      </w:pPr>
      <w:r>
        <w:t>.</w:t>
      </w:r>
    </w:p>
    <w:p w:rsidR="00B25255" w:rsidRDefault="00B25255" w:rsidP="00B25255">
      <w:pPr>
        <w:jc w:val="both"/>
        <w:rPr>
          <w:sz w:val="28"/>
        </w:rPr>
      </w:pPr>
      <w:r>
        <w:rPr>
          <w:sz w:val="28"/>
        </w:rPr>
        <w:tab/>
      </w:r>
    </w:p>
    <w:p w:rsidR="001C2170" w:rsidRDefault="001C2170" w:rsidP="00B25255"/>
    <w:p w:rsidR="00F946CF" w:rsidRDefault="00F946CF" w:rsidP="00B25255"/>
    <w:p w:rsidR="00F946CF" w:rsidRDefault="00F946CF" w:rsidP="00B25255"/>
    <w:p w:rsidR="00F946CF" w:rsidRDefault="00F946CF" w:rsidP="00B25255"/>
    <w:p w:rsidR="00B25255" w:rsidRDefault="00B25255" w:rsidP="00B25255">
      <w:pPr>
        <w:rPr>
          <w:sz w:val="28"/>
        </w:rPr>
      </w:pPr>
      <w:r>
        <w:rPr>
          <w:sz w:val="28"/>
        </w:rPr>
        <w:t xml:space="preserve">Глава </w:t>
      </w:r>
      <w:r w:rsidR="001C2170">
        <w:rPr>
          <w:sz w:val="28"/>
        </w:rPr>
        <w:t xml:space="preserve">города Унеча  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А.С.Зайцев</w:t>
      </w:r>
    </w:p>
    <w:p w:rsidR="00031F0B" w:rsidRDefault="00031F0B" w:rsidP="00C20BA5">
      <w:pPr>
        <w:tabs>
          <w:tab w:val="left" w:pos="195"/>
          <w:tab w:val="center" w:pos="4819"/>
        </w:tabs>
      </w:pPr>
    </w:p>
    <w:p w:rsidR="00031F0B" w:rsidRDefault="00031F0B" w:rsidP="00C20BA5">
      <w:pPr>
        <w:tabs>
          <w:tab w:val="left" w:pos="195"/>
          <w:tab w:val="center" w:pos="4819"/>
        </w:tabs>
      </w:pPr>
    </w:p>
    <w:p w:rsidR="00031F0B" w:rsidRDefault="00031F0B" w:rsidP="00C20BA5">
      <w:pPr>
        <w:tabs>
          <w:tab w:val="left" w:pos="195"/>
          <w:tab w:val="center" w:pos="4819"/>
        </w:tabs>
      </w:pPr>
    </w:p>
    <w:p w:rsidR="00031F0B" w:rsidRDefault="00031F0B" w:rsidP="00C20BA5">
      <w:pPr>
        <w:tabs>
          <w:tab w:val="left" w:pos="195"/>
          <w:tab w:val="center" w:pos="4819"/>
        </w:tabs>
      </w:pPr>
    </w:p>
    <w:p w:rsidR="00031F0B" w:rsidRDefault="00031F0B" w:rsidP="00C20BA5">
      <w:pPr>
        <w:tabs>
          <w:tab w:val="left" w:pos="195"/>
          <w:tab w:val="center" w:pos="4819"/>
        </w:tabs>
      </w:pPr>
    </w:p>
    <w:p w:rsidR="00031F0B" w:rsidRDefault="00031F0B" w:rsidP="00C20BA5">
      <w:pPr>
        <w:tabs>
          <w:tab w:val="left" w:pos="195"/>
          <w:tab w:val="center" w:pos="4819"/>
        </w:tabs>
      </w:pPr>
    </w:p>
    <w:p w:rsidR="00031F0B" w:rsidRDefault="00031F0B" w:rsidP="00C20BA5">
      <w:pPr>
        <w:tabs>
          <w:tab w:val="left" w:pos="195"/>
          <w:tab w:val="center" w:pos="4819"/>
        </w:tabs>
      </w:pPr>
    </w:p>
    <w:p w:rsidR="00031F0B" w:rsidRDefault="00031F0B" w:rsidP="00C20BA5">
      <w:pPr>
        <w:tabs>
          <w:tab w:val="left" w:pos="195"/>
          <w:tab w:val="center" w:pos="4819"/>
        </w:tabs>
      </w:pPr>
    </w:p>
    <w:p w:rsidR="00031F0B" w:rsidRDefault="00031F0B" w:rsidP="00C20BA5">
      <w:pPr>
        <w:tabs>
          <w:tab w:val="left" w:pos="195"/>
          <w:tab w:val="center" w:pos="4819"/>
        </w:tabs>
      </w:pPr>
    </w:p>
    <w:p w:rsidR="00031F0B" w:rsidRDefault="00031F0B" w:rsidP="00C20BA5">
      <w:pPr>
        <w:tabs>
          <w:tab w:val="left" w:pos="195"/>
          <w:tab w:val="center" w:pos="4819"/>
        </w:tabs>
      </w:pPr>
    </w:p>
    <w:p w:rsidR="00031F0B" w:rsidRDefault="00031F0B" w:rsidP="00C20BA5">
      <w:pPr>
        <w:tabs>
          <w:tab w:val="left" w:pos="195"/>
          <w:tab w:val="center" w:pos="4819"/>
        </w:tabs>
      </w:pPr>
    </w:p>
    <w:p w:rsidR="00031F0B" w:rsidRDefault="00031F0B" w:rsidP="00C20BA5">
      <w:pPr>
        <w:tabs>
          <w:tab w:val="left" w:pos="195"/>
          <w:tab w:val="center" w:pos="4819"/>
        </w:tabs>
      </w:pPr>
    </w:p>
    <w:p w:rsidR="00031F0B" w:rsidRDefault="00031F0B" w:rsidP="00C20BA5">
      <w:pPr>
        <w:tabs>
          <w:tab w:val="left" w:pos="195"/>
          <w:tab w:val="center" w:pos="4819"/>
        </w:tabs>
      </w:pPr>
    </w:p>
    <w:p w:rsidR="00031F0B" w:rsidRDefault="00031F0B" w:rsidP="00C20BA5">
      <w:pPr>
        <w:tabs>
          <w:tab w:val="left" w:pos="195"/>
          <w:tab w:val="center" w:pos="4819"/>
        </w:tabs>
      </w:pPr>
    </w:p>
    <w:p w:rsidR="00031F0B" w:rsidRDefault="00031F0B" w:rsidP="00C20BA5">
      <w:pPr>
        <w:tabs>
          <w:tab w:val="left" w:pos="195"/>
          <w:tab w:val="center" w:pos="4819"/>
        </w:tabs>
      </w:pPr>
    </w:p>
    <w:p w:rsidR="00031F0B" w:rsidRDefault="00031F0B" w:rsidP="00C20BA5">
      <w:pPr>
        <w:tabs>
          <w:tab w:val="left" w:pos="195"/>
          <w:tab w:val="center" w:pos="4819"/>
        </w:tabs>
      </w:pPr>
    </w:p>
    <w:p w:rsidR="008E48B2" w:rsidRDefault="008E48B2" w:rsidP="00C20BA5">
      <w:pPr>
        <w:tabs>
          <w:tab w:val="left" w:pos="195"/>
          <w:tab w:val="center" w:pos="4819"/>
        </w:tabs>
      </w:pPr>
    </w:p>
    <w:p w:rsidR="00C20BA5" w:rsidRDefault="00C20BA5" w:rsidP="00C20BA5"/>
    <w:p w:rsidR="00C20BA5" w:rsidRDefault="00C20BA5" w:rsidP="00C20BA5"/>
    <w:p w:rsidR="00B25255" w:rsidRDefault="00B25255" w:rsidP="00B25255">
      <w:pPr>
        <w:rPr>
          <w:sz w:val="28"/>
        </w:rPr>
      </w:pPr>
    </w:p>
    <w:p w:rsidR="00B25255" w:rsidRDefault="00B25255" w:rsidP="00B25255">
      <w:pPr>
        <w:rPr>
          <w:sz w:val="28"/>
        </w:rPr>
      </w:pPr>
    </w:p>
    <w:sectPr w:rsidR="00B25255" w:rsidSect="000F33A9">
      <w:pgSz w:w="11906" w:h="16838"/>
      <w:pgMar w:top="680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20DF8"/>
    <w:multiLevelType w:val="multilevel"/>
    <w:tmpl w:val="1772C22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8"/>
        <w:szCs w:val="28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8"/>
        <w:szCs w:val="28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>
    <w:nsid w:val="3F561352"/>
    <w:multiLevelType w:val="multilevel"/>
    <w:tmpl w:val="C696E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5"/>
        </w:tabs>
        <w:ind w:left="1065" w:hanging="360"/>
      </w:p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</w:lvl>
  </w:abstractNum>
  <w:abstractNum w:abstractNumId="2">
    <w:nsid w:val="497606DD"/>
    <w:multiLevelType w:val="hybridMultilevel"/>
    <w:tmpl w:val="18363824"/>
    <w:lvl w:ilvl="0" w:tplc="9BD0FD18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2237"/>
    <w:rsid w:val="00031F0B"/>
    <w:rsid w:val="00072C3A"/>
    <w:rsid w:val="00092BBA"/>
    <w:rsid w:val="000B640E"/>
    <w:rsid w:val="000C7AB6"/>
    <w:rsid w:val="000F33A9"/>
    <w:rsid w:val="0010480F"/>
    <w:rsid w:val="00177D7A"/>
    <w:rsid w:val="001C2170"/>
    <w:rsid w:val="001E5E39"/>
    <w:rsid w:val="00234DD3"/>
    <w:rsid w:val="00294393"/>
    <w:rsid w:val="002A576F"/>
    <w:rsid w:val="002B416E"/>
    <w:rsid w:val="002F5B51"/>
    <w:rsid w:val="00324348"/>
    <w:rsid w:val="00341612"/>
    <w:rsid w:val="00470AFC"/>
    <w:rsid w:val="00492542"/>
    <w:rsid w:val="004B57E3"/>
    <w:rsid w:val="004F2F56"/>
    <w:rsid w:val="00506909"/>
    <w:rsid w:val="005501D0"/>
    <w:rsid w:val="005A2202"/>
    <w:rsid w:val="005B0FE8"/>
    <w:rsid w:val="006174D8"/>
    <w:rsid w:val="0066681D"/>
    <w:rsid w:val="0076726C"/>
    <w:rsid w:val="007A3F13"/>
    <w:rsid w:val="007F76B6"/>
    <w:rsid w:val="00881C94"/>
    <w:rsid w:val="008C78DF"/>
    <w:rsid w:val="008E48B2"/>
    <w:rsid w:val="00932D96"/>
    <w:rsid w:val="00944316"/>
    <w:rsid w:val="009B3D4F"/>
    <w:rsid w:val="00A14772"/>
    <w:rsid w:val="00A24853"/>
    <w:rsid w:val="00AB2D36"/>
    <w:rsid w:val="00AF6ACE"/>
    <w:rsid w:val="00B178AC"/>
    <w:rsid w:val="00B25255"/>
    <w:rsid w:val="00B60570"/>
    <w:rsid w:val="00BD0888"/>
    <w:rsid w:val="00C20BA5"/>
    <w:rsid w:val="00C6336B"/>
    <w:rsid w:val="00D02D32"/>
    <w:rsid w:val="00D504CC"/>
    <w:rsid w:val="00D77059"/>
    <w:rsid w:val="00E04657"/>
    <w:rsid w:val="00E12BC5"/>
    <w:rsid w:val="00E44D2F"/>
    <w:rsid w:val="00F47D95"/>
    <w:rsid w:val="00F62237"/>
    <w:rsid w:val="00F946CF"/>
    <w:rsid w:val="00FF36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2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2237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223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223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622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0AF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0AF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unhideWhenUsed/>
    <w:rsid w:val="006174D8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6174D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unhideWhenUsed/>
    <w:rsid w:val="006174D8"/>
    <w:pPr>
      <w:ind w:left="705"/>
      <w:jc w:val="both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rsid w:val="006174D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6174D8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6174D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List Paragraph"/>
    <w:basedOn w:val="a"/>
    <w:uiPriority w:val="34"/>
    <w:qFormat/>
    <w:rsid w:val="002B41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080D49054FE1AB78A8C79762C24DBF3D3D4017355BC8030D0EE7649952950DCFB8645E5AE990260O7wD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Неизвестный</cp:lastModifiedBy>
  <cp:revision>2</cp:revision>
  <cp:lastPrinted>2015-10-29T11:36:00Z</cp:lastPrinted>
  <dcterms:created xsi:type="dcterms:W3CDTF">2015-11-03T13:16:00Z</dcterms:created>
  <dcterms:modified xsi:type="dcterms:W3CDTF">2015-11-03T13:16:00Z</dcterms:modified>
</cp:coreProperties>
</file>